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F57F6" w14:textId="3EC5880F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BE1E0E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C93E6F0" w14:textId="77777777" w:rsidR="00337E7A" w:rsidRPr="00EA1060" w:rsidRDefault="00337E7A" w:rsidP="00A723E0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EA1060">
        <w:rPr>
          <w:rFonts w:ascii="Times New Roman" w:hAnsi="Times New Roman" w:cs="Times New Roman"/>
          <w:sz w:val="24"/>
          <w:szCs w:val="24"/>
        </w:rPr>
        <w:t>Приложение</w:t>
      </w:r>
    </w:p>
    <w:p w14:paraId="010F63FA" w14:textId="77777777" w:rsidR="00337E7A" w:rsidRPr="00EA1060" w:rsidRDefault="00337E7A" w:rsidP="00A723E0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EA1060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7B718106" w14:textId="0C09A680" w:rsidR="00337E7A" w:rsidRDefault="005006A9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14:paraId="05797986" w14:textId="2037BF2E" w:rsidR="00A723E0" w:rsidRDefault="00A723E0" w:rsidP="00337E7A">
      <w:pPr>
        <w:spacing w:after="268"/>
        <w:ind w:right="-20"/>
      </w:pPr>
    </w:p>
    <w:p w14:paraId="73F8572E" w14:textId="77777777" w:rsidR="00337E7A" w:rsidRDefault="00337E7A" w:rsidP="00337E7A">
      <w:pPr>
        <w:spacing w:after="268"/>
        <w:ind w:right="-20"/>
      </w:pPr>
    </w:p>
    <w:p w14:paraId="00916249" w14:textId="77777777" w:rsidR="00A723E0" w:rsidRPr="00A723E0" w:rsidRDefault="00A723E0" w:rsidP="00A723E0">
      <w:pPr>
        <w:spacing w:after="0" w:line="240" w:lineRule="auto"/>
        <w:jc w:val="center"/>
        <w:rPr>
          <w:b/>
          <w:sz w:val="28"/>
          <w:szCs w:val="28"/>
        </w:rPr>
      </w:pPr>
      <w:r w:rsidRPr="00A723E0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4742EDC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3E0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8368B6F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FFAA4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3E0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A723E0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 ТЕХНОЛОГИИ"</w:t>
      </w:r>
    </w:p>
    <w:p w14:paraId="118F2CD7" w14:textId="77777777" w:rsidR="00A723E0" w:rsidRPr="00A723E0" w:rsidRDefault="00A723E0" w:rsidP="00A723E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3CB7DD9E" w14:textId="1889469D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Физика</w:t>
      </w:r>
    </w:p>
    <w:p w14:paraId="74BDC200" w14:textId="2CA14B29" w:rsid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2CD2528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EC85E68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723E0">
        <w:rPr>
          <w:rFonts w:ascii="Times New Roman" w:hAnsi="Times New Roman" w:cs="Times New Roman"/>
        </w:rPr>
        <w:t>Направление подготовки / специальность</w:t>
      </w:r>
    </w:p>
    <w:p w14:paraId="57DA7E8B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4356E43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3E0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40D40364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723E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092E155" w14:textId="53175163" w:rsid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09A2559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bookmarkStart w:id="0" w:name="_GoBack"/>
      <w:bookmarkEnd w:id="0"/>
    </w:p>
    <w:p w14:paraId="3DDB30BA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723E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CE927EA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7ACF567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3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A723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014F4F82" w14:textId="77777777" w:rsidR="00A723E0" w:rsidRPr="00A723E0" w:rsidRDefault="00A723E0" w:rsidP="00A723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23E0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7D0F1C6" w14:textId="77777777" w:rsidR="00337E7A" w:rsidRDefault="00337E7A" w:rsidP="00A723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D81311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2D6060B9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656B621C" w14:textId="77777777" w:rsidR="00337E7A" w:rsidRPr="000D02DB" w:rsidRDefault="00337E7A" w:rsidP="00337E7A"/>
    <w:p w14:paraId="639FC242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2EC4203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CAD0D03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5D8EE1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334D4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27D9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DBA5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634E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D38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F028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3D6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9C0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DE9E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84A3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97E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F0A0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457B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8B4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25B2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5B7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EEC0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7121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1C59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F87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0CA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6774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F377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45BA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FD3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11B9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930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608F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C86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08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FFBF1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53953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9095C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2CFE17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C098612" w14:textId="22C48082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651F57">
        <w:rPr>
          <w:i/>
        </w:rPr>
        <w:t xml:space="preserve">зачет - </w:t>
      </w:r>
      <w:r w:rsidR="00D20BC2">
        <w:rPr>
          <w:i/>
        </w:rPr>
        <w:t xml:space="preserve">1, экзамен </w:t>
      </w:r>
      <w:r w:rsidR="00651F57">
        <w:rPr>
          <w:i/>
        </w:rPr>
        <w:t xml:space="preserve">- </w:t>
      </w:r>
      <w:r w:rsidR="00D20BC2">
        <w:rPr>
          <w:i/>
        </w:rPr>
        <w:t>2 семестр</w:t>
      </w:r>
      <w:r w:rsidR="00EA1060">
        <w:rPr>
          <w:i/>
        </w:rPr>
        <w:t>.</w:t>
      </w:r>
    </w:p>
    <w:p w14:paraId="0469337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2E8F8CF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438C98F1" w14:textId="77777777" w:rsidTr="00AF5BB4">
        <w:trPr>
          <w:trHeight w:val="493"/>
        </w:trPr>
        <w:tc>
          <w:tcPr>
            <w:tcW w:w="3685" w:type="dxa"/>
          </w:tcPr>
          <w:p w14:paraId="4E9DF21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1C5D54D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6D0BE07" w14:textId="77777777" w:rsidTr="00AF5BB4">
        <w:trPr>
          <w:trHeight w:val="310"/>
        </w:trPr>
        <w:tc>
          <w:tcPr>
            <w:tcW w:w="3685" w:type="dxa"/>
          </w:tcPr>
          <w:p w14:paraId="03D4316B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7E787D81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6F73C16F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5116F260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5D32E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A77971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8EB79CF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366830CA" w14:textId="77777777" w:rsidTr="00CF1A5A">
        <w:tc>
          <w:tcPr>
            <w:tcW w:w="3685" w:type="dxa"/>
          </w:tcPr>
          <w:p w14:paraId="0CACE61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0041623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7D21A61" w14:textId="77777777" w:rsidR="004131C8" w:rsidRDefault="007A78EC" w:rsidP="004131C8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724AB0A9" w14:textId="77777777" w:rsidR="00AF1A69" w:rsidRPr="009B4FAE" w:rsidRDefault="00193002" w:rsidP="004131C8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4131C8">
              <w:rPr>
                <w:rFonts w:ascii="Times New Roman" w:hAnsi="Times New Roman"/>
                <w:sz w:val="20"/>
                <w:szCs w:val="20"/>
              </w:rPr>
              <w:t xml:space="preserve">; курс </w:t>
            </w:r>
            <w:r w:rsidR="004131C8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C414C23" w14:textId="77777777" w:rsidTr="00CF1A5A">
        <w:tc>
          <w:tcPr>
            <w:tcW w:w="3685" w:type="dxa"/>
            <w:vMerge w:val="restart"/>
          </w:tcPr>
          <w:p w14:paraId="562496B7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54B6C272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4E72B3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1692E3FE" w14:textId="77777777"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14:paraId="2AF34155" w14:textId="77777777" w:rsidTr="00CF1A5A">
        <w:tc>
          <w:tcPr>
            <w:tcW w:w="3685" w:type="dxa"/>
            <w:vMerge/>
          </w:tcPr>
          <w:p w14:paraId="1012A26D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5EDDC8E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1330CD4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14:paraId="1E7FE14E" w14:textId="77777777"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14:paraId="37DBDB0D" w14:textId="77777777" w:rsidTr="00CF1A5A">
        <w:tc>
          <w:tcPr>
            <w:tcW w:w="3685" w:type="dxa"/>
            <w:vMerge/>
          </w:tcPr>
          <w:p w14:paraId="511E309C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E3BA0E3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097D5EB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7BF66DB6" w14:textId="77777777"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14:paraId="1622B4FE" w14:textId="77777777" w:rsidTr="00CF1A5A">
        <w:tc>
          <w:tcPr>
            <w:tcW w:w="3685" w:type="dxa"/>
            <w:vMerge w:val="restart"/>
          </w:tcPr>
          <w:p w14:paraId="086F45FC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2FDC9A3B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D15A06D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14:paraId="01B84B05" w14:textId="77777777"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3349AF52" w14:textId="77777777" w:rsidTr="00CF1A5A">
        <w:tc>
          <w:tcPr>
            <w:tcW w:w="3685" w:type="dxa"/>
            <w:vMerge/>
          </w:tcPr>
          <w:p w14:paraId="4C863444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8FE3D4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240EA9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4C5350A5" w14:textId="77777777"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</w:tr>
      <w:tr w:rsidR="00361F5D" w:rsidRPr="009B4FAE" w14:paraId="1443B4C1" w14:textId="77777777" w:rsidTr="00CF1A5A">
        <w:tc>
          <w:tcPr>
            <w:tcW w:w="3685" w:type="dxa"/>
            <w:vMerge/>
          </w:tcPr>
          <w:p w14:paraId="2CD7AD6A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9248011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851EDBC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3A1A0BCE" w14:textId="77777777"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</w:tr>
      <w:bookmarkEnd w:id="1"/>
    </w:tbl>
    <w:p w14:paraId="047A1E9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BF35AF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1F5C21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C230E8B" w14:textId="0BE8ED1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DA350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F1DAD1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644231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54C297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5DFA800" w14:textId="2865F7B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350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03CE5D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B491FE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F5A85E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CF45EE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0BAAE08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094CBC86" w14:textId="77777777" w:rsidTr="006459F1">
        <w:tc>
          <w:tcPr>
            <w:tcW w:w="3018" w:type="dxa"/>
          </w:tcPr>
          <w:p w14:paraId="14B311F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34C51F4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475CB8E" w14:textId="77777777" w:rsidTr="006459F1">
        <w:tc>
          <w:tcPr>
            <w:tcW w:w="3018" w:type="dxa"/>
          </w:tcPr>
          <w:p w14:paraId="5FE9097A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0A1D76A3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75CF6D3" w14:textId="77777777"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14:paraId="375AAA7C" w14:textId="77777777" w:rsidTr="00111010">
        <w:trPr>
          <w:trHeight w:val="742"/>
        </w:trPr>
        <w:tc>
          <w:tcPr>
            <w:tcW w:w="10597" w:type="dxa"/>
            <w:gridSpan w:val="3"/>
          </w:tcPr>
          <w:p w14:paraId="260EC454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F8E97C5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3C611E75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74DA49B0" w14:textId="77777777"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14:paraId="7549E74F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14:paraId="2F3BC400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14:paraId="22DB090C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14:paraId="47F6CB0E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14:paraId="61D8ACAE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14:paraId="50656BD2" w14:textId="77777777"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DE6449C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14:paraId="65E2EF09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14:paraId="4DF9085B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14:paraId="65C26DF6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14:paraId="6F016D93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14:paraId="24D5A03B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14:paraId="3270CCC7" w14:textId="77777777"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2C6CC3DD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Какое утверждение является правильной и наиболее точной формулировкой  второго закона Ньютона</w:t>
            </w:r>
          </w:p>
          <w:p w14:paraId="63A2B965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14:paraId="74AF35CC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14:paraId="00AFD8B6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14:paraId="75196C7F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14:paraId="6B642EAF" w14:textId="77777777"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 любой системе отсчета сумма всех сил действующих на тело, равна произведению его массы на его ускорение</w:t>
            </w:r>
          </w:p>
          <w:p w14:paraId="7D5FE030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622891F0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14:paraId="497391CF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14:paraId="71AD8212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14:paraId="2863DE82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14:paraId="1A5BDF58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14:paraId="5193FCB3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14:paraId="35522EAD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CD57FE9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14:paraId="1598D80D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14:paraId="23A52C5D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14:paraId="12A3A3C2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14:paraId="2ACE1741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14:paraId="3F5EE0EB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14:paraId="35E77C13" w14:textId="77777777"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C8FC38A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14:paraId="024D486C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69E00F0E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53AE724A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14:paraId="6663686F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14:paraId="0EAA4537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14:paraId="352E0F1F" w14:textId="77777777"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06DE52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14:paraId="798BC342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01CEA228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6F2F90A6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14:paraId="0ECD3263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14:paraId="7112B0BE" w14:textId="77777777"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14:paraId="75134C60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065F9B0" w14:textId="77777777"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63287D52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35CAF53" w14:textId="77777777"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14:paraId="35BEC0AB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14:paraId="71F23ED4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14:paraId="75613BA1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14:paraId="2E398FFE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14:paraId="7155CA87" w14:textId="77777777"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14:paraId="03479349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6BE9FCE8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14:paraId="0A9842A1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14:paraId="0E40C5BA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14:paraId="65EE1CA0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14:paraId="7ACD1ED5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14:paraId="2A24C31F" w14:textId="77777777"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14:paraId="5F5E4BE9" w14:textId="77777777"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F9306B5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14:paraId="06751829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14:paraId="552C9E88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14:paraId="2BCAA5BE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14:paraId="184537CD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14:paraId="327A7BC8" w14:textId="77777777"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14:paraId="1FEB6600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4B4C646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14:paraId="46272EB7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14:paraId="683800AA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14:paraId="477E5FF6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14:paraId="563430EA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14:paraId="2B4564F7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14:paraId="203F170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F63ED7E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14:paraId="279AD537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14:paraId="79F25BAB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61B3B444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46178C5D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14:paraId="1070A8B3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14:paraId="4D04977E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434AD04" w14:textId="77777777"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33DE500A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72B16473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14:paraId="1A67814C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14:paraId="0FD7FB48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14:paraId="6BCFB53F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1A6925A7" w14:textId="77777777"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ED64392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14:paraId="0CEB11F5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14:paraId="311C9648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14:paraId="30BE1D6D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14:paraId="087BAD33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14:paraId="0BB045C3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4710137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E48575F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14:paraId="384CC0C9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14:paraId="738CC0CC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14:paraId="79CD53E2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14:paraId="5517F604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14:paraId="1345ED78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14:paraId="7CB3CB4A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188AC6A7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14:paraId="1EF3B662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14:paraId="06A88C8C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14:paraId="0B247A27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14:paraId="116EF2DA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14:paraId="68675003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14:paraId="5E75737B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14:paraId="5ADC2134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14:paraId="49F2BAD5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14:paraId="7FF64947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14:paraId="26662912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14:paraId="3842702E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14:paraId="67D669FA" w14:textId="77777777"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7AC90C9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Малюса </w:t>
            </w:r>
          </w:p>
          <w:p w14:paraId="223B3741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14:paraId="54C36FFC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14:paraId="68ABF94D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14:paraId="2887E840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14:paraId="00E59A99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14:paraId="03688DAB" w14:textId="77777777"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0F816F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Спектральная излучательная способность тела это</w:t>
            </w:r>
          </w:p>
          <w:p w14:paraId="36E55A05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14:paraId="17BB527A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14:paraId="0857D1F0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14:paraId="2C1D9FD5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14:paraId="07897856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14:paraId="3FDA396F" w14:textId="77777777"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1DA2806" w14:textId="77777777"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14:paraId="193E39B6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14:paraId="0338B232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14:paraId="3118C8AF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14:paraId="1ED7B4F9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14:paraId="5446854E" w14:textId="77777777"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14:paraId="3074DACD" w14:textId="77777777"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14:paraId="0DFABFAB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14:paraId="6797CAC0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14:paraId="454A1A77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14:paraId="46E62497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14:paraId="06169B23" w14:textId="77777777"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14:paraId="2C4A3EDF" w14:textId="77777777"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61E63144" w14:textId="77777777" w:rsidTr="00995B55">
        <w:trPr>
          <w:trHeight w:val="428"/>
        </w:trPr>
        <w:tc>
          <w:tcPr>
            <w:tcW w:w="3085" w:type="dxa"/>
            <w:gridSpan w:val="2"/>
          </w:tcPr>
          <w:p w14:paraId="2C4B16BD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57B41345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2542A44" w14:textId="77777777"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14:paraId="205620E1" w14:textId="77777777" w:rsidTr="00111010">
        <w:trPr>
          <w:trHeight w:val="742"/>
        </w:trPr>
        <w:tc>
          <w:tcPr>
            <w:tcW w:w="10597" w:type="dxa"/>
            <w:gridSpan w:val="3"/>
          </w:tcPr>
          <w:p w14:paraId="56FCF13E" w14:textId="77777777"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BFB4CF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5884883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8527EDE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  материальной точки определяется формулой</w:t>
            </w:r>
          </w:p>
          <w:p w14:paraId="7FD9C3BD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0C54CF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27.75pt" o:ole="">
                  <v:imagedata r:id="rId8" o:title=""/>
                </v:shape>
                <o:OLEObject Type="Embed" ProgID="Equation.3" ShapeID="_x0000_i1025" DrawAspect="Content" ObjectID="_1843633381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 w14:anchorId="2CAF3B85">
                <v:shape id="_x0000_i1026" type="#_x0000_t75" style="width:80.25pt;height:27.75pt" o:ole="">
                  <v:imagedata r:id="rId10" o:title=""/>
                </v:shape>
                <o:OLEObject Type="Embed" ProgID="Equation.3" ShapeID="_x0000_i1026" DrawAspect="Content" ObjectID="_1843633382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598B2ED6">
                <v:shape id="_x0000_i1027" type="#_x0000_t75" style="width:93pt;height:27.75pt" o:ole="">
                  <v:imagedata r:id="rId12" o:title=""/>
                </v:shape>
                <o:OLEObject Type="Embed" ProgID="Equation.3" ShapeID="_x0000_i1027" DrawAspect="Content" ObjectID="_1843633383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4B90B98F">
                <v:shape id="_x0000_i1028" type="#_x0000_t75" style="width:93pt;height:27.75pt" o:ole="">
                  <v:imagedata r:id="rId14" o:title=""/>
                </v:shape>
                <o:OLEObject Type="Embed" ProgID="Equation.3" ShapeID="_x0000_i1028" DrawAspect="Content" ObjectID="_1843633384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 w14:anchorId="0A2B796C">
                <v:shape id="_x0000_i1029" type="#_x0000_t75" style="width:27.75pt;height:27.75pt" o:ole="">
                  <v:imagedata r:id="rId16" o:title=""/>
                </v:shape>
                <o:OLEObject Type="Embed" ProgID="Equation.3" ShapeID="_x0000_i1029" DrawAspect="Content" ObjectID="_1843633385" r:id="rId17"/>
              </w:object>
            </w:r>
          </w:p>
          <w:p w14:paraId="60373999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A979E0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Какая формула выражает работу  при движении материальной точки по произвольной траектории из положения 1 в положение 2?</w:t>
            </w:r>
          </w:p>
          <w:p w14:paraId="1DB5514E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40DDC8E0">
                <v:shape id="_x0000_i1030" type="#_x0000_t75" style="width:57.75pt;height:36pt" o:ole="">
                  <v:imagedata r:id="rId18" o:title=""/>
                </v:shape>
                <o:OLEObject Type="Embed" ProgID="Equation.3" ShapeID="_x0000_i1030" DrawAspect="Content" ObjectID="_1843633386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 w14:anchorId="17700C66">
                <v:shape id="_x0000_i1031" type="#_x0000_t75" style="width:1in;height:14.25pt" o:ole="">
                  <v:imagedata r:id="rId20" o:title=""/>
                </v:shape>
                <o:OLEObject Type="Embed" ProgID="Equation.3" ShapeID="_x0000_i1031" DrawAspect="Content" ObjectID="_1843633387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4098626C">
                <v:shape id="_x0000_i1032" type="#_x0000_t75" style="width:57.75pt;height:36pt" o:ole="">
                  <v:imagedata r:id="rId22" o:title=""/>
                </v:shape>
                <o:OLEObject Type="Embed" ProgID="Equation.3" ShapeID="_x0000_i1032" DrawAspect="Content" ObjectID="_1843633388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 w14:anchorId="31049A02">
                <v:shape id="_x0000_i1033" type="#_x0000_t75" style="width:51pt;height:14.25pt" o:ole="">
                  <v:imagedata r:id="rId24" o:title=""/>
                </v:shape>
                <o:OLEObject Type="Embed" ProgID="Equation.3" ShapeID="_x0000_i1033" DrawAspect="Content" ObjectID="_1843633389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 w14:anchorId="1895113A">
                <v:shape id="_x0000_i1034" type="#_x0000_t75" style="width:65.25pt;height:14.25pt" o:ole="">
                  <v:imagedata r:id="rId26" o:title=""/>
                </v:shape>
                <o:OLEObject Type="Embed" ProgID="Equation.3" ShapeID="_x0000_i1034" DrawAspect="Content" ObjectID="_1843633390" r:id="rId27"/>
              </w:object>
            </w:r>
          </w:p>
          <w:p w14:paraId="4FFCE963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49262D1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14:paraId="6EE5BC52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29C29106">
                <v:shape id="_x0000_i1035" type="#_x0000_t75" style="width:51pt;height:27.75pt" o:ole="">
                  <v:imagedata r:id="rId28" o:title=""/>
                </v:shape>
                <o:OLEObject Type="Embed" ProgID="Equation.3" ShapeID="_x0000_i1035" DrawAspect="Content" ObjectID="_1843633391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 w14:anchorId="28425A70">
                <v:shape id="_x0000_i1036" type="#_x0000_t75" style="width:36pt;height:14.25pt" o:ole="">
                  <v:imagedata r:id="rId30" o:title=""/>
                </v:shape>
                <o:OLEObject Type="Embed" ProgID="Equation.3" ShapeID="_x0000_i1036" DrawAspect="Content" ObjectID="_1843633392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 w14:anchorId="14944A90">
                <v:shape id="_x0000_i1037" type="#_x0000_t75" style="width:27.75pt;height:14.25pt" o:ole="">
                  <v:imagedata r:id="rId32" o:title=""/>
                </v:shape>
                <o:OLEObject Type="Embed" ProgID="Equation.3" ShapeID="_x0000_i1037" DrawAspect="Content" ObjectID="_1843633393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 w14:anchorId="17FD41EB">
                <v:shape id="_x0000_i1038" type="#_x0000_t75" style="width:57.75pt;height:14.25pt" o:ole="">
                  <v:imagedata r:id="rId34" o:title=""/>
                </v:shape>
                <o:OLEObject Type="Embed" ProgID="Equation.3" ShapeID="_x0000_i1038" DrawAspect="Content" ObjectID="_1843633394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69D69269">
                <v:shape id="_x0000_i1039" type="#_x0000_t75" style="width:51pt;height:27.75pt" o:ole="">
                  <v:imagedata r:id="rId36" o:title=""/>
                </v:shape>
                <o:OLEObject Type="Embed" ProgID="Equation.3" ShapeID="_x0000_i1039" DrawAspect="Content" ObjectID="_1843633395" r:id="rId37"/>
              </w:object>
            </w:r>
          </w:p>
          <w:p w14:paraId="7E76922B" w14:textId="77777777"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5D2698B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стержня  массы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 w14:anchorId="67BBAF44">
                <v:shape id="_x0000_i1040" type="#_x0000_t75" style="width:8.25pt;height:8.25pt" o:ole="">
                  <v:imagedata r:id="rId38" o:title=""/>
                </v:shape>
                <o:OLEObject Type="Embed" ProgID="Equation.3" ShapeID="_x0000_i1040" DrawAspect="Content" ObjectID="_1843633396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 w14:anchorId="263FBDD7">
                <v:shape id="_x0000_i1041" type="#_x0000_t75" style="width:6.75pt;height:14.25pt" o:ole="">
                  <v:imagedata r:id="rId40" o:title=""/>
                </v:shape>
                <o:OLEObject Type="Embed" ProgID="Equation.3" ShapeID="_x0000_i1041" DrawAspect="Content" ObjectID="_1843633397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14:paraId="1427BEF5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7662976D">
                <v:shape id="_x0000_i1042" type="#_x0000_t75" style="width:44.25pt;height:27.75pt" o:ole="">
                  <v:imagedata r:id="rId42" o:title=""/>
                </v:shape>
                <o:OLEObject Type="Embed" ProgID="Equation.3" ShapeID="_x0000_i1042" DrawAspect="Content" ObjectID="_1843633398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 w14:anchorId="3F5824E3">
                <v:shape id="_x0000_i1043" type="#_x0000_t75" style="width:44.25pt;height:27.75pt" o:ole="">
                  <v:imagedata r:id="rId44" o:title=""/>
                </v:shape>
                <o:OLEObject Type="Embed" ProgID="Equation.3" ShapeID="_x0000_i1043" DrawAspect="Content" ObjectID="_1843633399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38BEEB5">
                <v:shape id="_x0000_i1044" type="#_x0000_t75" style="width:44.25pt;height:27.75pt" o:ole="">
                  <v:imagedata r:id="rId46" o:title=""/>
                </v:shape>
                <o:OLEObject Type="Embed" ProgID="Equation.3" ShapeID="_x0000_i1044" DrawAspect="Content" ObjectID="_1843633400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 w14:anchorId="1A517238">
                <v:shape id="_x0000_i1045" type="#_x0000_t75" style="width:44.25pt;height:27.75pt" o:ole="">
                  <v:imagedata r:id="rId48" o:title=""/>
                </v:shape>
                <o:OLEObject Type="Embed" ProgID="Equation.3" ShapeID="_x0000_i1045" DrawAspect="Content" ObjectID="_1843633401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4197875D">
                <v:shape id="_x0000_i1046" type="#_x0000_t75" style="width:44.25pt;height:27.75pt" o:ole="">
                  <v:imagedata r:id="rId50" o:title=""/>
                </v:shape>
                <o:OLEObject Type="Embed" ProgID="Equation.3" ShapeID="_x0000_i1046" DrawAspect="Content" ObjectID="_1843633402" r:id="rId51"/>
              </w:object>
            </w:r>
          </w:p>
          <w:p w14:paraId="53D57F17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797723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14:paraId="0EDC5521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 w14:anchorId="6D30DD63">
                <v:shape id="_x0000_i1047" type="#_x0000_t75" style="width:51pt;height:27.75pt" o:ole="">
                  <v:imagedata r:id="rId52" o:title=""/>
                </v:shape>
                <o:OLEObject Type="Embed" ProgID="Equation.3" ShapeID="_x0000_i1047" DrawAspect="Content" ObjectID="_1843633403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 w14:anchorId="06AA20AB">
                <v:shape id="_x0000_i1048" type="#_x0000_t75" style="width:51pt;height:27.75pt" o:ole="">
                  <v:imagedata r:id="rId54" o:title=""/>
                </v:shape>
                <o:OLEObject Type="Embed" ProgID="Equation.3" ShapeID="_x0000_i1048" DrawAspect="Content" ObjectID="_1843633404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 w14:anchorId="47B403C8">
                <v:shape id="_x0000_i1049" type="#_x0000_t75" style="width:36pt;height:27.75pt" o:ole="">
                  <v:imagedata r:id="rId56" o:title=""/>
                </v:shape>
                <o:OLEObject Type="Embed" ProgID="Equation.3" ShapeID="_x0000_i1049" DrawAspect="Content" ObjectID="_1843633405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 w14:anchorId="6001EA51">
                <v:shape id="_x0000_i1050" type="#_x0000_t75" style="width:51pt;height:27.75pt" o:ole="">
                  <v:imagedata r:id="rId58" o:title=""/>
                </v:shape>
                <o:OLEObject Type="Embed" ProgID="Equation.3" ShapeID="_x0000_i1050" DrawAspect="Content" ObjectID="_1843633406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 w14:anchorId="44871D63">
                <v:shape id="_x0000_i1051" type="#_x0000_t75" style="width:51pt;height:27.75pt" o:ole="">
                  <v:imagedata r:id="rId60" o:title=""/>
                </v:shape>
                <o:OLEObject Type="Embed" ProgID="Equation.3" ShapeID="_x0000_i1051" DrawAspect="Content" ObjectID="_1843633407" r:id="rId61"/>
              </w:object>
            </w:r>
          </w:p>
          <w:p w14:paraId="35BA9D8B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AAD12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14:paraId="0D0E61A3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0E7F3164">
                <v:shape id="_x0000_i1052" type="#_x0000_t75" style="width:80.25pt;height:27.75pt" o:ole="">
                  <v:imagedata r:id="rId62" o:title=""/>
                </v:shape>
                <o:OLEObject Type="Embed" ProgID="Equation.3" ShapeID="_x0000_i1052" DrawAspect="Content" ObjectID="_1843633408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 w14:anchorId="40967550">
                <v:shape id="_x0000_i1053" type="#_x0000_t75" style="width:93pt;height:36pt" o:ole="">
                  <v:imagedata r:id="rId64" o:title=""/>
                </v:shape>
                <o:OLEObject Type="Embed" ProgID="Equation.3" ShapeID="_x0000_i1053" DrawAspect="Content" ObjectID="_1843633409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 w14:anchorId="671F4970">
                <v:shape id="_x0000_i1054" type="#_x0000_t75" style="width:78.75pt;height:27.75pt" o:ole="">
                  <v:imagedata r:id="rId66" o:title=""/>
                </v:shape>
                <o:OLEObject Type="Embed" ProgID="Equation.3" ShapeID="_x0000_i1054" DrawAspect="Content" ObjectID="_1843633410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3651438D">
                <v:shape id="_x0000_i1055" type="#_x0000_t75" style="width:80.25pt;height:27.75pt" o:ole="">
                  <v:imagedata r:id="rId68" o:title=""/>
                </v:shape>
                <o:OLEObject Type="Embed" ProgID="Equation.3" ShapeID="_x0000_i1055" DrawAspect="Content" ObjectID="_1843633411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 w14:anchorId="66994758">
                <v:shape id="_x0000_i1056" type="#_x0000_t75" style="width:1in;height:27.75pt" o:ole="">
                  <v:imagedata r:id="rId70" o:title=""/>
                </v:shape>
                <o:OLEObject Type="Embed" ProgID="Equation.3" ShapeID="_x0000_i1056" DrawAspect="Content" ObjectID="_1843633412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14:paraId="7BC45260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5991480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4CB4546E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D17E950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14:paraId="595E645F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 w14:anchorId="2152F3FB">
                <v:shape id="_x0000_i1057" type="#_x0000_t75" style="width:27.75pt;height:27.75pt" o:ole="">
                  <v:imagedata r:id="rId72" o:title=""/>
                </v:shape>
                <o:OLEObject Type="Embed" ProgID="Equation.3" ShapeID="_x0000_i1057" DrawAspect="Content" ObjectID="_1843633413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 w14:anchorId="0666A513">
                <v:shape id="_x0000_i1058" type="#_x0000_t75" style="width:44.25pt;height:27.75pt" o:ole="">
                  <v:imagedata r:id="rId74" o:title=""/>
                </v:shape>
                <o:OLEObject Type="Embed" ProgID="Equation.3" ShapeID="_x0000_i1058" DrawAspect="Content" ObjectID="_1843633414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 w14:anchorId="2AD788EB">
                <v:shape id="_x0000_i1059" type="#_x0000_t75" style="width:51pt;height:27.75pt" o:ole="">
                  <v:imagedata r:id="rId76" o:title=""/>
                </v:shape>
                <o:OLEObject Type="Embed" ProgID="Equation.3" ShapeID="_x0000_i1059" DrawAspect="Content" ObjectID="_1843633415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29AC6FFF">
                <v:shape id="_x0000_i1060" type="#_x0000_t75" style="width:51pt;height:27.75pt" o:ole="">
                  <v:imagedata r:id="rId78" o:title=""/>
                </v:shape>
                <o:OLEObject Type="Embed" ProgID="Equation.3" ShapeID="_x0000_i1060" DrawAspect="Content" ObjectID="_1843633416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 w14:anchorId="57514E32">
                <v:shape id="_x0000_i1061" type="#_x0000_t75" style="width:36pt;height:27.75pt" o:ole="">
                  <v:imagedata r:id="rId80" o:title=""/>
                </v:shape>
                <o:OLEObject Type="Embed" ProgID="Equation.3" ShapeID="_x0000_i1061" DrawAspect="Content" ObjectID="_1843633417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14:paraId="153D8733" w14:textId="77777777"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4787E93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Био - Савара – Лапласа имеет вид</w:t>
            </w:r>
          </w:p>
          <w:p w14:paraId="4D9CBF71" w14:textId="77777777"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6531B5B8">
                <v:shape id="_x0000_i1062" type="#_x0000_t75" style="width:65.25pt;height:27.75pt" o:ole="">
                  <v:imagedata r:id="rId82" o:title=""/>
                </v:shape>
                <o:OLEObject Type="Embed" ProgID="Equation.3" ShapeID="_x0000_i1062" DrawAspect="Content" ObjectID="_1843633418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3F1540B7">
                <v:shape id="_x0000_i1063" type="#_x0000_t75" style="width:1in;height:27.75pt" o:ole="">
                  <v:imagedata r:id="rId84" o:title=""/>
                </v:shape>
                <o:OLEObject Type="Embed" ProgID="Equation.3" ShapeID="_x0000_i1063" DrawAspect="Content" ObjectID="_1843633419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2D608366">
                <v:shape id="_x0000_i1064" type="#_x0000_t75" style="width:65.25pt;height:27.75pt" o:ole="">
                  <v:imagedata r:id="rId86" o:title=""/>
                </v:shape>
                <o:OLEObject Type="Embed" ProgID="Equation.3" ShapeID="_x0000_i1064" DrawAspect="Content" ObjectID="_1843633420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6A9DAE81">
                <v:shape id="_x0000_i1065" type="#_x0000_t75" style="width:1in;height:27.75pt" o:ole="">
                  <v:imagedata r:id="rId88" o:title=""/>
                </v:shape>
                <o:OLEObject Type="Embed" ProgID="Equation.3" ShapeID="_x0000_i1065" DrawAspect="Content" ObjectID="_1843633421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 w14:anchorId="3E3C6B85">
                <v:shape id="_x0000_i1066" type="#_x0000_t75" style="width:51pt;height:27.75pt" o:ole="">
                  <v:imagedata r:id="rId90" o:title=""/>
                </v:shape>
                <o:OLEObject Type="Embed" ProgID="Equation.3" ShapeID="_x0000_i1066" DrawAspect="Content" ObjectID="_1843633422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11693D93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D6BFCFC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14:paraId="02D4F517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 w14:anchorId="2EF5B34C">
                <v:shape id="_x0000_i1067" type="#_x0000_t75" style="width:1in;height:29.25pt" o:ole="">
                  <v:imagedata r:id="rId92" o:title=""/>
                </v:shape>
                <o:OLEObject Type="Embed" ProgID="Equation.3" ShapeID="_x0000_i1067" DrawAspect="Content" ObjectID="_1843633423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 w14:anchorId="22EC2641">
                <v:shape id="_x0000_i1068" type="#_x0000_t75" style="width:36pt;height:14.25pt" o:ole="">
                  <v:imagedata r:id="rId94" o:title=""/>
                </v:shape>
                <o:OLEObject Type="Embed" ProgID="Equation.3" ShapeID="_x0000_i1068" DrawAspect="Content" ObjectID="_1843633424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 w14:anchorId="58845591">
                <v:shape id="_x0000_i1069" type="#_x0000_t75" style="width:78pt;height:14.25pt" o:ole="">
                  <v:imagedata r:id="rId96" o:title=""/>
                </v:shape>
                <o:OLEObject Type="Embed" ProgID="Equation.3" ShapeID="_x0000_i1069" DrawAspect="Content" ObjectID="_1843633425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 w14:anchorId="67D3803A">
                <v:shape id="_x0000_i1070" type="#_x0000_t75" style="width:42.75pt;height:14.25pt" o:ole="">
                  <v:imagedata r:id="rId98" o:title=""/>
                </v:shape>
                <o:OLEObject Type="Embed" ProgID="Equation.3" ShapeID="_x0000_i1070" DrawAspect="Content" ObjectID="_1843633426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 w14:anchorId="37EB2822">
                <v:shape id="_x0000_i1071" type="#_x0000_t75" style="width:29.25pt;height:29.25pt" o:ole="">
                  <v:imagedata r:id="rId100" o:title=""/>
                </v:shape>
                <o:OLEObject Type="Embed" ProgID="Equation.3" ShapeID="_x0000_i1071" DrawAspect="Content" ObjectID="_1843633427" r:id="rId101"/>
              </w:object>
            </w:r>
          </w:p>
          <w:p w14:paraId="3ECB26E8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14:paraId="12A06AED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 w14:anchorId="536F6BE1">
                <v:shape id="_x0000_i1072" type="#_x0000_t75" style="width:57.75pt;height:14.25pt" o:ole="">
                  <v:imagedata r:id="rId102" o:title=""/>
                </v:shape>
                <o:OLEObject Type="Embed" ProgID="Equation.3" ShapeID="_x0000_i1072" DrawAspect="Content" ObjectID="_1843633428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 w14:anchorId="748A742C">
                <v:shape id="_x0000_i1073" type="#_x0000_t75" style="width:57.75pt;height:14.25pt" o:ole="">
                  <v:imagedata r:id="rId104" o:title=""/>
                </v:shape>
                <o:OLEObject Type="Embed" ProgID="Equation.3" ShapeID="_x0000_i1073" DrawAspect="Content" ObjectID="_1843633429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 w14:anchorId="7E97A93A">
                <v:shape id="_x0000_i1074" type="#_x0000_t75" style="width:51pt;height:14.25pt" o:ole="">
                  <v:imagedata r:id="rId106" o:title=""/>
                </v:shape>
                <o:OLEObject Type="Embed" ProgID="Equation.3" ShapeID="_x0000_i1074" DrawAspect="Content" ObjectID="_1843633430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 w14:anchorId="1B440FFB">
                <v:shape id="_x0000_i1075" type="#_x0000_t75" style="width:43.5pt;height:14.25pt" o:ole="">
                  <v:imagedata r:id="rId108" o:title=""/>
                </v:shape>
                <o:OLEObject Type="Embed" ProgID="Equation.3" ShapeID="_x0000_i1075" DrawAspect="Content" ObjectID="_1843633431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 w14:anchorId="1D25D80B">
                <v:shape id="_x0000_i1076" type="#_x0000_t75" style="width:66pt;height:14.25pt" o:ole="">
                  <v:imagedata r:id="rId110" o:title=""/>
                </v:shape>
                <o:OLEObject Type="Embed" ProgID="Equation.3" ShapeID="_x0000_i1076" DrawAspect="Content" ObjectID="_1843633432" r:id="rId111"/>
              </w:object>
            </w:r>
          </w:p>
          <w:p w14:paraId="2F32CC02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AC92E42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5.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 перечисленных  уравнений входит в систему уравнений Максвелла?</w:t>
            </w:r>
          </w:p>
          <w:p w14:paraId="23008966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4FDDD8E4">
                <v:shape id="_x0000_i1077" type="#_x0000_t75" style="width:51pt;height:21pt" o:ole="">
                  <v:imagedata r:id="rId112" o:title=""/>
                </v:shape>
                <o:OLEObject Type="Embed" ProgID="Equation.3" ShapeID="_x0000_i1077" DrawAspect="Content" ObjectID="_1843633433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0CD673D4">
                <v:shape id="_x0000_i1078" type="#_x0000_t75" style="width:51pt;height:21pt" o:ole="">
                  <v:imagedata r:id="rId114" o:title=""/>
                </v:shape>
                <o:OLEObject Type="Embed" ProgID="Equation.3" ShapeID="_x0000_i1078" DrawAspect="Content" ObjectID="_1843633434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 w14:anchorId="1A264D0E">
                <v:shape id="_x0000_i1079" type="#_x0000_t75" style="width:43.5pt;height:21pt" o:ole="">
                  <v:imagedata r:id="rId116" o:title=""/>
                </v:shape>
                <o:OLEObject Type="Embed" ProgID="Equation.3" ShapeID="_x0000_i1079" DrawAspect="Content" ObjectID="_1843633435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 w14:anchorId="4A66DF09">
                <v:shape id="_x0000_i1080" type="#_x0000_t75" style="width:51pt;height:28.5pt" o:ole="">
                  <v:imagedata r:id="rId118" o:title=""/>
                </v:shape>
                <o:OLEObject Type="Embed" ProgID="Equation.3" ShapeID="_x0000_i1080" DrawAspect="Content" ObjectID="_1843633436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 w14:anchorId="67874B03">
                <v:shape id="_x0000_i1081" type="#_x0000_t75" style="width:51pt;height:21pt" o:ole="">
                  <v:imagedata r:id="rId120" o:title=""/>
                </v:shape>
                <o:OLEObject Type="Embed" ProgID="Equation.3" ShapeID="_x0000_i1081" DrawAspect="Content" ObjectID="_1843633437" r:id="rId121"/>
              </w:object>
            </w:r>
          </w:p>
          <w:p w14:paraId="66A3C55A" w14:textId="77777777"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3D6E97C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4C559DC3">
                <v:shape id="_x0000_i1082" type="#_x0000_t75" style="width:51pt;height:28.5pt" o:ole="">
                  <v:imagedata r:id="rId122" o:title=""/>
                </v:shape>
                <o:OLEObject Type="Embed" ProgID="Equation.3" ShapeID="_x0000_i1082" DrawAspect="Content" ObjectID="_1843633438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 w14:anchorId="0B921C5B">
                <v:shape id="_x0000_i1083" type="#_x0000_t75" style="width:1in;height:28.5pt" o:ole="">
                  <v:imagedata r:id="rId124" o:title=""/>
                </v:shape>
                <o:OLEObject Type="Embed" ProgID="Equation.3" ShapeID="_x0000_i1083" DrawAspect="Content" ObjectID="_1843633439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14:paraId="56C80114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 w14:anchorId="7F5692B7">
                <v:shape id="_x0000_i1084" type="#_x0000_t75" style="width:130.5pt;height:28.5pt" o:ole="">
                  <v:imagedata r:id="rId126" o:title=""/>
                </v:shape>
                <o:OLEObject Type="Embed" ProgID="Equation.3" ShapeID="_x0000_i1084" DrawAspect="Content" ObjectID="_1843633440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 w14:anchorId="37477782">
                <v:shape id="_x0000_i1085" type="#_x0000_t75" style="width:123pt;height:28.5pt" o:ole="">
                  <v:imagedata r:id="rId128" o:title=""/>
                </v:shape>
                <o:OLEObject Type="Embed" ProgID="Equation.3" ShapeID="_x0000_i1085" DrawAspect="Content" ObjectID="_1843633441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 w14:anchorId="4BC087F9">
                <v:shape id="_x0000_i1086" type="#_x0000_t75" style="width:78.75pt;height:14.25pt" o:ole="">
                  <v:imagedata r:id="rId130" o:title=""/>
                </v:shape>
                <o:OLEObject Type="Embed" ProgID="Equation.3" ShapeID="_x0000_i1086" DrawAspect="Content" ObjectID="_1843633442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51DE3D9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 w14:anchorId="342D3BD1">
                <v:shape id="_x0000_i1087" type="#_x0000_t75" style="width:1in;height:14.25pt" o:ole="">
                  <v:imagedata r:id="rId132" o:title=""/>
                </v:shape>
                <o:OLEObject Type="Embed" ProgID="Equation.3" ShapeID="_x0000_i1087" DrawAspect="Content" ObjectID="_1843633443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 w14:anchorId="465C8B08">
                <v:shape id="_x0000_i1088" type="#_x0000_t75" style="width:58.5pt;height:14.25pt" o:ole="">
                  <v:imagedata r:id="rId134" o:title=""/>
                </v:shape>
                <o:OLEObject Type="Embed" ProgID="Equation.3" ShapeID="_x0000_i1088" DrawAspect="Content" ObjectID="_1843633444" r:id="rId135"/>
              </w:object>
            </w:r>
          </w:p>
          <w:p w14:paraId="55EDEE8C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14:paraId="23E55424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14:paraId="2FD9B668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 w14:anchorId="674E7E08">
                <v:shape id="_x0000_i1089" type="#_x0000_t75" style="width:78.75pt;height:36pt" o:ole="">
                  <v:imagedata r:id="rId136" o:title=""/>
                </v:shape>
                <o:OLEObject Type="Embed" ProgID="Equation.3" ShapeID="_x0000_i1089" DrawAspect="Content" ObjectID="_1843633445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 w14:anchorId="4945E7BA">
                <v:shape id="_x0000_i1090" type="#_x0000_t75" style="width:78.75pt;height:36pt" o:ole="">
                  <v:imagedata r:id="rId138" o:title=""/>
                </v:shape>
                <o:OLEObject Type="Embed" ProgID="Equation.3" ShapeID="_x0000_i1090" DrawAspect="Content" ObjectID="_1843633446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 w14:anchorId="19D796DA">
                <v:shape id="_x0000_i1091" type="#_x0000_t75" style="width:78.75pt;height:36pt" o:ole="">
                  <v:imagedata r:id="rId140" o:title=""/>
                </v:shape>
                <o:OLEObject Type="Embed" ProgID="Equation.3" ShapeID="_x0000_i1091" DrawAspect="Content" ObjectID="_1843633447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 w14:anchorId="7EC2D939">
                <v:shape id="_x0000_i1092" type="#_x0000_t75" style="width:78.75pt;height:36pt" o:ole="">
                  <v:imagedata r:id="rId142" o:title=""/>
                </v:shape>
                <o:OLEObject Type="Embed" ProgID="Equation.3" ShapeID="_x0000_i1092" DrawAspect="Content" ObjectID="_1843633448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 w14:anchorId="14144A1C">
                <v:shape id="_x0000_i1093" type="#_x0000_t75" style="width:78.75pt;height:28.5pt" o:ole="">
                  <v:imagedata r:id="rId144" o:title=""/>
                </v:shape>
                <o:OLEObject Type="Embed" ProgID="Equation.3" ShapeID="_x0000_i1093" DrawAspect="Content" ObjectID="_1843633449" r:id="rId145"/>
              </w:object>
            </w:r>
          </w:p>
          <w:p w14:paraId="4E3778A4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1C02A5" w14:textId="77777777"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 w14:anchorId="696BC4F3">
                <v:shape id="_x0000_i1094" type="#_x0000_t75" style="width:8.25pt;height:14.25pt" o:ole="">
                  <v:imagedata r:id="rId146" o:title=""/>
                </v:shape>
                <o:OLEObject Type="Embed" ProgID="Equation.3" ShapeID="_x0000_i1094" DrawAspect="Content" ObjectID="_1843633450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 w14:anchorId="666F81A1">
                <v:shape id="_x0000_i1095" type="#_x0000_t75" style="width:8.25pt;height:14.25pt" o:ole="">
                  <v:imagedata r:id="rId148" o:title=""/>
                </v:shape>
                <o:OLEObject Type="Embed" ProgID="Equation.3" ShapeID="_x0000_i1095" DrawAspect="Content" ObjectID="_1843633451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 w14:anchorId="5ECCF825">
                <v:shape id="_x0000_i1096" type="#_x0000_t75" style="width:14.25pt;height:14.25pt" o:ole="">
                  <v:imagedata r:id="rId150" o:title=""/>
                </v:shape>
                <o:OLEObject Type="Embed" ProgID="Equation.3" ShapeID="_x0000_i1096" DrawAspect="Content" ObjectID="_1843633452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 w14:anchorId="78588A8A">
                <v:shape id="_x0000_i1097" type="#_x0000_t75" style="width:28.5pt;height:14.25pt" o:ole="">
                  <v:imagedata r:id="rId152" o:title=""/>
                </v:shape>
                <o:OLEObject Type="Embed" ProgID="Equation.3" ShapeID="_x0000_i1097" DrawAspect="Content" ObjectID="_1843633453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6A9E5053" w14:textId="77777777"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 w14:anchorId="77C7CDEF">
                <v:shape id="_x0000_i1098" type="#_x0000_t75" style="width:43.5pt;height:14.25pt" o:ole="">
                  <v:imagedata r:id="rId154" o:title=""/>
                </v:shape>
                <o:OLEObject Type="Embed" ProgID="Equation.3" ShapeID="_x0000_i1098" DrawAspect="Content" ObjectID="_1843633454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 w14:anchorId="47344921">
                <v:shape id="_x0000_i1099" type="#_x0000_t75" style="width:100.5pt;height:21pt" o:ole="">
                  <v:imagedata r:id="rId156" o:title=""/>
                </v:shape>
                <o:OLEObject Type="Embed" ProgID="Equation.3" ShapeID="_x0000_i1099" DrawAspect="Content" ObjectID="_1843633455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3BE641D8">
                <v:shape id="_x0000_i1100" type="#_x0000_t75" style="width:108pt;height:21pt" o:ole="">
                  <v:imagedata r:id="rId158" o:title=""/>
                </v:shape>
                <o:OLEObject Type="Embed" ProgID="Equation.3" ShapeID="_x0000_i1100" DrawAspect="Content" ObjectID="_1843633456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0B78C08E">
                <v:shape id="_x0000_i1101" type="#_x0000_t75" style="width:108pt;height:21pt" o:ole="">
                  <v:imagedata r:id="rId160" o:title=""/>
                </v:shape>
                <o:OLEObject Type="Embed" ProgID="Equation.3" ShapeID="_x0000_i1101" DrawAspect="Content" ObjectID="_1843633457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 w14:anchorId="327FCD32">
                <v:shape id="_x0000_i1102" type="#_x0000_t75" style="width:57.75pt;height:21pt" o:ole="">
                  <v:imagedata r:id="rId162" o:title=""/>
                </v:shape>
                <o:OLEObject Type="Embed" ProgID="Equation.3" ShapeID="_x0000_i1102" DrawAspect="Content" ObjectID="_1843633458" r:id="rId163"/>
              </w:object>
            </w:r>
          </w:p>
          <w:p w14:paraId="567C7EEE" w14:textId="77777777"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1E5731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403A768" w14:textId="77777777"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 w14:anchorId="6BEFC72F">
                <v:shape id="_x0000_i1103" type="#_x0000_t75" style="width:43.5pt;height:28.5pt" o:ole="" fillcolor="window">
                  <v:imagedata r:id="rId164" o:title=""/>
                </v:shape>
                <o:OLEObject Type="Embed" ProgID="Equation.3" ShapeID="_x0000_i1103" DrawAspect="Content" ObjectID="_1843633459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68B955FA">
                <v:shape id="_x0000_i1104" type="#_x0000_t75" style="width:51pt;height:28.5pt" o:ole="" fillcolor="window">
                  <v:imagedata r:id="rId166" o:title=""/>
                </v:shape>
                <o:OLEObject Type="Embed" ProgID="Equation.3" ShapeID="_x0000_i1104" DrawAspect="Content" ObjectID="_1843633460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 w14:anchorId="2924340F">
                <v:shape id="_x0000_i1105" type="#_x0000_t75" style="width:44.25pt;height:28.5pt" o:ole="" fillcolor="window">
                  <v:imagedata r:id="rId168" o:title=""/>
                </v:shape>
                <o:OLEObject Type="Embed" ProgID="Equation.3" ShapeID="_x0000_i1105" DrawAspect="Content" ObjectID="_1843633461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6CEDEDED">
                <v:shape id="_x0000_i1106" type="#_x0000_t75" style="width:51pt;height:28.5pt" o:ole="" fillcolor="window">
                  <v:imagedata r:id="rId170" o:title=""/>
                </v:shape>
                <o:OLEObject Type="Embed" ProgID="Equation.3" ShapeID="_x0000_i1106" DrawAspect="Content" ObjectID="_1843633462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7ECD8C10">
                <v:shape id="_x0000_i1107" type="#_x0000_t75" style="width:51pt;height:28.5pt" o:ole="" fillcolor="window">
                  <v:imagedata r:id="rId172" o:title=""/>
                </v:shape>
                <o:OLEObject Type="Embed" ProgID="Equation.3" ShapeID="_x0000_i1107" DrawAspect="Content" ObjectID="_1843633463" r:id="rId173"/>
              </w:object>
            </w:r>
          </w:p>
          <w:p w14:paraId="1B39E187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68DC57B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 w14:anchorId="2E834277">
                <v:shape id="_x0000_i1108" type="#_x0000_t75" style="width:21pt;height:14.25pt" o:ole="">
                  <v:imagedata r:id="rId174" o:title=""/>
                </v:shape>
                <o:OLEObject Type="Embed" ProgID="Equation.3" ShapeID="_x0000_i1108" DrawAspect="Content" ObjectID="_1843633464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 w14:anchorId="7C99A46C">
                <v:shape id="_x0000_i1109" type="#_x0000_t75" style="width:21pt;height:14.25pt" o:ole="">
                  <v:imagedata r:id="rId176" o:title=""/>
                </v:shape>
                <o:OLEObject Type="Embed" ProgID="Equation.3" ShapeID="_x0000_i1109" DrawAspect="Content" ObjectID="_1843633465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14:paraId="57DDB42B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2D45B13B">
                <v:shape id="_x0000_i1110" type="#_x0000_t75" style="width:65.25pt;height:28.5pt" o:ole="">
                  <v:imagedata r:id="rId178" o:title=""/>
                </v:shape>
                <o:OLEObject Type="Embed" ProgID="Equation.3" ShapeID="_x0000_i1110" DrawAspect="Content" ObjectID="_1843633466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65ACF0C9">
                <v:shape id="_x0000_i1111" type="#_x0000_t75" style="width:65.25pt;height:28.5pt" o:ole="">
                  <v:imagedata r:id="rId180" o:title=""/>
                </v:shape>
                <o:OLEObject Type="Embed" ProgID="Equation.3" ShapeID="_x0000_i1111" DrawAspect="Content" ObjectID="_1843633467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369E2C62">
                <v:shape id="_x0000_i1112" type="#_x0000_t75" style="width:65.25pt;height:28.5pt" o:ole="">
                  <v:imagedata r:id="rId182" o:title=""/>
                </v:shape>
                <o:OLEObject Type="Embed" ProgID="Equation.3" ShapeID="_x0000_i1112" DrawAspect="Content" ObjectID="_1843633468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6D196B83">
                <v:shape id="_x0000_i1113" type="#_x0000_t75" style="width:65.25pt;height:28.5pt" o:ole="">
                  <v:imagedata r:id="rId184" o:title=""/>
                </v:shape>
                <o:OLEObject Type="Embed" ProgID="Equation.3" ShapeID="_x0000_i1113" DrawAspect="Content" ObjectID="_1843633469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 w14:anchorId="033E7E79">
                <v:shape id="_x0000_i1114" type="#_x0000_t75" style="width:36pt;height:28.5pt" o:ole="">
                  <v:imagedata r:id="rId186" o:title=""/>
                </v:shape>
                <o:OLEObject Type="Embed" ProgID="Equation.3" ShapeID="_x0000_i1114" DrawAspect="Content" ObjectID="_1843633470" r:id="rId187"/>
              </w:object>
            </w:r>
          </w:p>
          <w:p w14:paraId="6F55CBD1" w14:textId="77777777"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979128D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 w14:anchorId="0F86A16E">
                <v:shape id="_x0000_i1115" type="#_x0000_t75" style="width:6pt;height:14.25pt" o:ole="">
                  <v:imagedata r:id="rId188" o:title=""/>
                </v:shape>
                <o:OLEObject Type="Embed" ProgID="Equation.3" ShapeID="_x0000_i1115" DrawAspect="Content" ObjectID="_1843633471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 w14:anchorId="3AEBB8A7">
                <v:shape id="_x0000_i1116" type="#_x0000_t75" style="width:14.25pt;height:14.25pt" o:ole="">
                  <v:imagedata r:id="rId190" o:title=""/>
                </v:shape>
                <o:OLEObject Type="Embed" ProgID="Equation.3" ShapeID="_x0000_i1116" DrawAspect="Content" ObjectID="_1843633472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 w14:anchorId="0017B849">
                <v:shape id="_x0000_i1117" type="#_x0000_t75" style="width:28.5pt;height:14.25pt" o:ole="">
                  <v:imagedata r:id="rId192" o:title=""/>
                </v:shape>
                <o:OLEObject Type="Embed" ProgID="Equation.3" ShapeID="_x0000_i1117" DrawAspect="Content" ObjectID="_1843633473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 w14:anchorId="2905854A">
                <v:shape id="_x0000_i1118" type="#_x0000_t75" style="width:6pt;height:8.25pt" o:ole="">
                  <v:imagedata r:id="rId194" o:title=""/>
                </v:shape>
                <o:OLEObject Type="Embed" ProgID="Equation.3" ShapeID="_x0000_i1118" DrawAspect="Content" ObjectID="_1843633474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14:paraId="44C98E5A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53D72746">
                <v:shape id="_x0000_i1119" type="#_x0000_t75" style="width:44.25pt;height:28.5pt" o:ole="">
                  <v:imagedata r:id="rId196" o:title=""/>
                </v:shape>
                <o:OLEObject Type="Embed" ProgID="Equation.3" ShapeID="_x0000_i1119" DrawAspect="Content" ObjectID="_1843633475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00A832C">
                <v:shape id="_x0000_i1120" type="#_x0000_t75" style="width:44.25pt;height:28.5pt" o:ole="">
                  <v:imagedata r:id="rId198" o:title=""/>
                </v:shape>
                <o:OLEObject Type="Embed" ProgID="Equation.3" ShapeID="_x0000_i1120" DrawAspect="Content" ObjectID="_1843633476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2E56E130">
                <v:shape id="_x0000_i1121" type="#_x0000_t75" style="width:43.5pt;height:28.5pt" o:ole="">
                  <v:imagedata r:id="rId200" o:title=""/>
                </v:shape>
                <o:OLEObject Type="Embed" ProgID="Equation.3" ShapeID="_x0000_i1121" DrawAspect="Content" ObjectID="_1843633477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5609BCBD">
                <v:shape id="_x0000_i1122" type="#_x0000_t75" style="width:43.5pt;height:28.5pt" o:ole="">
                  <v:imagedata r:id="rId202" o:title=""/>
                </v:shape>
                <o:OLEObject Type="Embed" ProgID="Equation.3" ShapeID="_x0000_i1122" DrawAspect="Content" ObjectID="_1843633478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 w14:anchorId="4E9A7F04">
                <v:shape id="_x0000_i1123" type="#_x0000_t75" style="width:43.5pt;height:28.5pt" o:ole="">
                  <v:imagedata r:id="rId204" o:title=""/>
                </v:shape>
                <o:OLEObject Type="Embed" ProgID="Equation.3" ShapeID="_x0000_i1123" DrawAspect="Content" ObjectID="_1843633479" r:id="rId205"/>
              </w:object>
            </w:r>
          </w:p>
          <w:p w14:paraId="0366F874" w14:textId="77777777"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382E0F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D4BB284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0C4D3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1EFB19F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1FCA2F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AF82B29" w14:textId="77777777" w:rsidTr="00E17522">
        <w:tc>
          <w:tcPr>
            <w:tcW w:w="2910" w:type="dxa"/>
          </w:tcPr>
          <w:p w14:paraId="389C426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DACD87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3690BFB" w14:textId="77777777" w:rsidTr="00E17522">
        <w:tc>
          <w:tcPr>
            <w:tcW w:w="2910" w:type="dxa"/>
          </w:tcPr>
          <w:p w14:paraId="2D9CA202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6CFFDF98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F31C541" w14:textId="77777777"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62957F2A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FFD6CF6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0849C581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14:paraId="112A98D1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A35512F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14:paraId="5A7847F2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14:paraId="536D00E1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14:paraId="17C79C25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14:paraId="5FBDFA33" w14:textId="77777777"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равнозамедленно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14:paraId="163470AA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14:paraId="74D2E014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8EB538E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14:paraId="56F144D4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0EA557B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рассчитывать как для материальной точки.</w:t>
            </w:r>
          </w:p>
          <w:p w14:paraId="38DE08B4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В момент времени, когда точка обладала потенциальной энергией 0,7 мДж, на нее действовала возвращающая сила в 5 мН. Найти этот момент времени.</w:t>
            </w:r>
          </w:p>
          <w:p w14:paraId="3900C400" w14:textId="77777777"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6BF470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618D4E9E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050DECD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14:paraId="024323F0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14:paraId="64C65406" w14:textId="77777777"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14:paraId="27925FF9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14:paraId="35788C41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мТл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мН.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CA96750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14:paraId="39ED4FC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Магнитный поток, пронизывающий замкнутый проволочный контур с сопротивлением 0,5 Ом, равномерно увеличился с 0,2 мВб до 7 мВб.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14:paraId="6019D4AA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14:paraId="5A005C0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14:paraId="5AD6F29F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14:paraId="0326B08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14:paraId="7E4FF58C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14:paraId="5C8C0461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14:paraId="0290EC3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14:paraId="0CC28779" w14:textId="77777777" w:rsidR="009C1282" w:rsidRPr="00B57A5C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14:paraId="1DD3D4C0" w14:textId="77777777" w:rsidR="00F76775" w:rsidRPr="00B57A5C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14F3C1EE" w14:textId="77777777" w:rsidTr="008B4342">
        <w:trPr>
          <w:trHeight w:val="478"/>
        </w:trPr>
        <w:tc>
          <w:tcPr>
            <w:tcW w:w="2910" w:type="dxa"/>
          </w:tcPr>
          <w:p w14:paraId="1C3C4C68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504C015B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EDCD628" w14:textId="77777777"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</w:t>
            </w:r>
            <w:r w:rsidR="00650877">
              <w:rPr>
                <w:rFonts w:ascii="Times New Roman" w:hAnsi="Times New Roman" w:cs="Times New Roman"/>
                <w:iCs/>
                <w:sz w:val="20"/>
                <w:szCs w:val="20"/>
              </w:rPr>
              <w:t>оводить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14:paraId="491064B1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4A68287E" w14:textId="77777777" w:rsidTr="00111010">
        <w:trPr>
          <w:trHeight w:val="743"/>
        </w:trPr>
        <w:tc>
          <w:tcPr>
            <w:tcW w:w="10632" w:type="dxa"/>
            <w:gridSpan w:val="2"/>
          </w:tcPr>
          <w:p w14:paraId="666382F4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2A3AD06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тестовых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14:paraId="2C31859D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02DFA7FD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14:paraId="593C411E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14:paraId="779AFC2E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14:paraId="0FC97137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14:paraId="3E09123D" w14:textId="77777777"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14:paraId="7D0D7E08" w14:textId="77777777"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14:paraId="09A8EAE0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3047517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 w14:anchorId="1807ACEC">
                <v:shape id="_x0000_i1124" type="#_x0000_t75" style="width:14.25pt;height:14.25pt" o:ole="">
                  <v:imagedata r:id="rId206" o:title=""/>
                </v:shape>
                <o:OLEObject Type="Embed" ProgID="Equation.3" ShapeID="_x0000_i1124" DrawAspect="Content" ObjectID="_1843633480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14:paraId="3B0E1881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14:paraId="26CEDC84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14:paraId="68EE6AA6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14:paraId="1D7E5313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14:paraId="1245C18B" w14:textId="77777777"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14:paraId="191EA978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8582E5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равноускоренно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 w14:anchorId="7981A5DC">
                <v:shape id="_x0000_i1125" type="#_x0000_t75" style="width:43.5pt;height:14.25pt" o:ole="">
                  <v:imagedata r:id="rId208" o:title=""/>
                </v:shape>
                <o:OLEObject Type="Embed" ProgID="Equation.3" ShapeID="_x0000_i1125" DrawAspect="Content" ObjectID="_1843633481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14:paraId="79F7BAD0" w14:textId="77777777"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14:paraId="2FC6C8A1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14:paraId="780BA71F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14:paraId="721739E8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14:paraId="00157DFC" w14:textId="77777777"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14:paraId="538ED409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14:paraId="29692C8C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Падая с высоты 1 м, груз массой  1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14:paraId="42DEBEB7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14:paraId="764753BC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14:paraId="29644AA9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14:paraId="0790F683" w14:textId="77777777"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1 см</w:t>
            </w:r>
          </w:p>
          <w:p w14:paraId="5F4DAD25" w14:textId="77777777"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14:paraId="41F84F11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6DFE04DB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14:paraId="450D42EA" w14:textId="77777777"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14:paraId="28CCE081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14:paraId="56CD7201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14:paraId="229B7299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14:paraId="40881014" w14:textId="77777777"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14:paraId="3EDDA775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586E0553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14:paraId="0FCF287B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2  м/с  </w:t>
            </w:r>
          </w:p>
          <w:p w14:paraId="1950BCAB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14:paraId="4962B89F" w14:textId="77777777"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14:paraId="6B51970F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14:paraId="341CF87C" w14:textId="77777777"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14:paraId="56758563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Небольшое тело (материальную точку) массой 2 кг, находящуюся на некоторой высоте н</w:t>
            </w:r>
            <w:r w:rsidR="00650877">
              <w:rPr>
                <w:rFonts w:ascii="Times New Roman" w:hAnsi="Times New Roman"/>
                <w:sz w:val="20"/>
                <w:szCs w:val="20"/>
              </w:rPr>
              <w:t>ад поверхностью земли и имеющую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потенциальную энергию равную 400 Дж, отпустили, так что через некот</w:t>
            </w:r>
            <w:r w:rsidR="00650877">
              <w:rPr>
                <w:rFonts w:ascii="Times New Roman" w:hAnsi="Times New Roman"/>
                <w:sz w:val="20"/>
                <w:szCs w:val="20"/>
              </w:rPr>
              <w:t xml:space="preserve">орое время оно упало на землю. 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Чему равна скорость этого тела в момент падения на землю? Сопротивлением воздуха пренебречь.</w:t>
            </w:r>
          </w:p>
          <w:p w14:paraId="758B06B8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650877">
              <w:rPr>
                <w:rFonts w:ascii="Times New Roman" w:hAnsi="Times New Roman"/>
                <w:color w:val="auto"/>
                <w:lang w:val="ru-RU"/>
              </w:rPr>
              <w:t xml:space="preserve"> </w:t>
            </w:r>
            <w:r w:rsidRPr="00C879B7">
              <w:rPr>
                <w:rFonts w:ascii="Times New Roman" w:hAnsi="Times New Roman"/>
                <w:color w:val="auto"/>
              </w:rPr>
              <w:t>1 м/с</w:t>
            </w:r>
          </w:p>
          <w:p w14:paraId="718DC64A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14:paraId="66FCF20D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14:paraId="10DECF97" w14:textId="77777777"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14:paraId="4ECE98CA" w14:textId="77777777"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14:paraId="66C85B6A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14:paraId="2F67F023" w14:textId="77777777"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14:paraId="41744781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</w:p>
          <w:p w14:paraId="24E80312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73CA8FE5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3CFF3389" w14:textId="77777777"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2568E59D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43D7F84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14:paraId="0651CFBC" w14:textId="77777777"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14:paraId="0B9B1E8A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14:paraId="58EF534C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14:paraId="705B692B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14:paraId="7DDE794C" w14:textId="77777777"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14:paraId="5AE0615A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.  После того, как газ из перво</w:t>
            </w:r>
            <w:r w:rsidR="00650877">
              <w:rPr>
                <w:rFonts w:ascii="Times New Roman" w:hAnsi="Times New Roman"/>
                <w:sz w:val="20"/>
                <w:szCs w:val="20"/>
              </w:rPr>
              <w:t>го баллона полностью перекачали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во второй баллон и  после этого повысили температуру в 1,5  раза,  давление во втором баллоне стало равным … </w:t>
            </w:r>
          </w:p>
          <w:p w14:paraId="6D03A690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4019DF98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3BA398AB" w14:textId="77777777"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14:paraId="0E24B8C8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14:paraId="31D19046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14:paraId="4F988912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9CF67DC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тестовых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14:paraId="14D0211E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F93263C" w14:textId="77777777"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14:paraId="1B2E9754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14:paraId="65702896" w14:textId="77777777"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14:paraId="1AD1EFBD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14:paraId="02E6F90F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14:paraId="71ED6E4B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14:paraId="3CAD15C8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57295EAA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14:paraId="692184C2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14:paraId="45EF00FC" w14:textId="77777777"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14:paraId="7D059CB5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14:paraId="5B59D1CD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14:paraId="1FD27DAA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14:paraId="692BB49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 w14:anchorId="7DC4D7BD">
                <v:shape id="_x0000_i1126" type="#_x0000_t75" style="width:51pt;height:6pt" o:ole="">
                  <v:imagedata r:id="rId210" o:title=""/>
                </v:shape>
                <o:OLEObject Type="Embed" ProgID="Equation.3" ShapeID="_x0000_i1126" DrawAspect="Content" ObjectID="_1843633482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4CBB7917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Гн</w:t>
            </w:r>
          </w:p>
          <w:p w14:paraId="4F2153B4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Гн</w:t>
            </w:r>
          </w:p>
          <w:p w14:paraId="4C94ECE4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Гн</w:t>
            </w:r>
          </w:p>
          <w:p w14:paraId="0850D221" w14:textId="77777777"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Гн</w:t>
            </w:r>
          </w:p>
          <w:p w14:paraId="1F99F3AA" w14:textId="77777777"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Гн</w:t>
            </w:r>
          </w:p>
          <w:p w14:paraId="702572A8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67AC962F" w14:textId="77777777"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 w14:anchorId="03956061">
                <v:shape id="_x0000_i1127" type="#_x0000_t75" style="width:8.25pt;height:14.25pt" o:ole="">
                  <v:imagedata r:id="rId212" o:title=""/>
                </v:shape>
                <o:OLEObject Type="Embed" ProgID="Equation.3" ShapeID="_x0000_i1127" DrawAspect="Content" ObjectID="_1843633483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 нКл,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 w14:anchorId="149F2050">
                <v:shape id="_x0000_i1128" type="#_x0000_t75" style="width:14.25pt;height:14.25pt" o:ole="">
                  <v:imagedata r:id="rId214" o:title=""/>
                </v:shape>
                <o:OLEObject Type="Embed" ProgID="Equation.3" ShapeID="_x0000_i1128" DrawAspect="Content" ObjectID="_1843633484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3 нКл,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 w14:anchorId="37A763F2">
                <v:shape id="_x0000_i1129" type="#_x0000_t75" style="width:14.25pt;height:14.25pt" o:ole="">
                  <v:imagedata r:id="rId216" o:title=""/>
                </v:shape>
                <o:OLEObject Type="Embed" ProgID="Equation.3" ShapeID="_x0000_i1129" DrawAspect="Content" ObjectID="_1843633485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нКл, равен</w:t>
            </w:r>
          </w:p>
          <w:p w14:paraId="630A6C5A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21EBAC63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694116D2" w14:textId="77777777"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011573B9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2F05363B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75FE4DD9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37FD7010" w14:textId="77777777"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14:paraId="10C0D92D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</w:rPr>
              <w:t xml:space="preserve">Увеличилась в 16 раз </w:t>
            </w:r>
          </w:p>
          <w:p w14:paraId="51585223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14:paraId="4453EACC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14:paraId="62636508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</w:rPr>
              <w:t>Уменьшилась в 2 раза</w:t>
            </w: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14:paraId="1A27C457" w14:textId="77777777"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</w:rPr>
              <w:t xml:space="preserve">Уменьшилась в 16 раз </w:t>
            </w:r>
          </w:p>
          <w:p w14:paraId="02A40EAF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14:paraId="6AD3F137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14:paraId="5FD9BA2D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эВ</w:t>
            </w:r>
          </w:p>
          <w:p w14:paraId="3EC8302E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эВ</w:t>
            </w:r>
          </w:p>
          <w:p w14:paraId="20ED3AC4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эВ</w:t>
            </w:r>
          </w:p>
          <w:p w14:paraId="47F433D0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эВ</w:t>
            </w:r>
          </w:p>
          <w:p w14:paraId="7E749EC1" w14:textId="77777777"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>12,43 эВ</w:t>
            </w:r>
          </w:p>
          <w:p w14:paraId="5AFB5D67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14:paraId="783B2C07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14:paraId="1115132A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14:paraId="708CE73B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14:paraId="688FAC61" w14:textId="77777777"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>1,02 МэВ</w:t>
            </w:r>
          </w:p>
          <w:p w14:paraId="6AD4FF72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14:paraId="08589C13" w14:textId="77777777"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18E64E54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657BD36" w14:textId="77777777"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F02B281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470818D8" w14:textId="77777777" w:rsidTr="00BA2B25">
        <w:trPr>
          <w:trHeight w:val="510"/>
        </w:trPr>
        <w:tc>
          <w:tcPr>
            <w:tcW w:w="2910" w:type="dxa"/>
          </w:tcPr>
          <w:p w14:paraId="258702AA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77DFAB7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663E8543" w14:textId="77777777" w:rsidTr="00BA2B25">
        <w:trPr>
          <w:trHeight w:val="510"/>
        </w:trPr>
        <w:tc>
          <w:tcPr>
            <w:tcW w:w="2910" w:type="dxa"/>
          </w:tcPr>
          <w:p w14:paraId="1CADF28F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583F147D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701F6A0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715F0B39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42501FCE" w14:textId="77777777" w:rsidTr="00BA2B25">
        <w:trPr>
          <w:trHeight w:val="743"/>
        </w:trPr>
        <w:tc>
          <w:tcPr>
            <w:tcW w:w="10632" w:type="dxa"/>
            <w:gridSpan w:val="2"/>
          </w:tcPr>
          <w:p w14:paraId="078B496A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58C1478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69F9F278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4D7CC3F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14:paraId="55C360E1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14:paraId="43688954" w14:textId="77777777"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14:paraId="1C694372" w14:textId="77777777"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14:paraId="0D4D1D6C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>Под действием момента силы 100 Н∙м,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626E63C4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атм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3FF6447F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65AEA45C" w14:textId="77777777"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Чему будет равен период колебаний, если массу уменьшить в 4 раза?</w:t>
            </w:r>
          </w:p>
          <w:p w14:paraId="77E450A9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CF74B2C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60BA07E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0718BC85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B04FD60" w14:textId="77777777"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2BB20E50" wp14:editId="68DBCCE8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69793B84" w14:textId="77777777" w:rsidR="00F76775" w:rsidRPr="00B57A5C" w:rsidRDefault="00F76775" w:rsidP="00B57A5C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ED2984" w14:textId="77777777"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275EA2BE" w14:textId="77777777"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14:paraId="74961B2D" w14:textId="77777777"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14:paraId="3D9D8A7A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5350C2D0" wp14:editId="5C4E79EE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D65158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BFB93CE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D6222D3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78DEBC16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3E2841E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73F32A91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52B4FB4E" w14:textId="77777777"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14:paraId="0419B848" w14:textId="77777777"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мкГн.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14:paraId="69BF4692" w14:textId="77777777"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6A033384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17DC3F0C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14:paraId="776B7F01" w14:textId="77777777"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14:paraId="71F44CC9" w14:textId="77777777"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14:paraId="4432ABF0" w14:textId="77777777"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14:paraId="66FAE5D6" w14:textId="77777777"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01F713ED" w14:textId="77777777" w:rsidTr="00BA2B25">
        <w:trPr>
          <w:trHeight w:val="514"/>
        </w:trPr>
        <w:tc>
          <w:tcPr>
            <w:tcW w:w="2910" w:type="dxa"/>
          </w:tcPr>
          <w:p w14:paraId="16E0EC3E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4DD3C829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0B2AB3B" w14:textId="77777777"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14:paraId="715FC435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31E70C72" w14:textId="77777777" w:rsidTr="00BA2B25">
        <w:trPr>
          <w:trHeight w:val="743"/>
        </w:trPr>
        <w:tc>
          <w:tcPr>
            <w:tcW w:w="10632" w:type="dxa"/>
            <w:gridSpan w:val="2"/>
          </w:tcPr>
          <w:p w14:paraId="7EC42982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6796C32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14:paraId="3B389068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408C23F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14:paraId="5F10A3E8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1C6CDDE4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178928CE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14:paraId="03EF2A6D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14:paraId="093B44EF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14:paraId="41D0342E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6B6E9AC1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14:paraId="0D33DA59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94C421B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D90BB03" w14:textId="77777777"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4631437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780B6FAC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9C816B0" w14:textId="77777777"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14:paraId="3C1B4BDC" w14:textId="77777777"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9A88D88" wp14:editId="624A6DBA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14:paraId="7E39FC4D" w14:textId="77777777"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5C6051CF" wp14:editId="762F58D9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11911DD2" w14:textId="77777777"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14:paraId="0731C0E8" w14:textId="77777777"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14:paraId="1AC23FED" w14:textId="77777777"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14:paraId="291B310E" w14:textId="77777777"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14:paraId="1335A448" w14:textId="77777777"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14:paraId="0BEC087F" w14:textId="77777777"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790E954C" w14:textId="77777777"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14:paraId="3F828869" w14:textId="77777777"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>В опыте Юнга длина волны изменилась с 600 нм на 400 нм. Как изменилась ширина полос на экране?</w:t>
            </w:r>
          </w:p>
          <w:p w14:paraId="0DB7EB1B" w14:textId="77777777"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14:paraId="63C31ECF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14:paraId="4F81C749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40C71E6D" w14:textId="77777777"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7D54AE2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CA66EEF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7FA8E75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2237EADC" w14:textId="77777777"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14:paraId="5639B0EB" w14:textId="77777777"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7E450DA5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14:paraId="3A2970D2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14:paraId="62DA081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14:paraId="61767350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14:paraId="1832AD0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14:paraId="6B251E7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14:paraId="0A0EA02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14:paraId="6E231225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14:paraId="527BF9B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14:paraId="7926FD0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14:paraId="67C4D2F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14:paraId="04DD882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14:paraId="41BBF0E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14:paraId="6216312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14:paraId="086961F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14:paraId="4DE019A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14:paraId="2945A64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14:paraId="70083CD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14:paraId="07120E0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14:paraId="5AB0A577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14:paraId="45C8A34B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14:paraId="3D2D3EA6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14:paraId="0BC94E4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14:paraId="44CDE4A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14:paraId="29CA684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14:paraId="550E9AA5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14:paraId="2C4F90A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14:paraId="036CE89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14:paraId="0423390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14:paraId="565085E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14:paraId="6A2DFB7B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14:paraId="01159499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14:paraId="33F26F2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14:paraId="769FD0A9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14:paraId="6C14DB6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14:paraId="7731747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14:paraId="3F4D59F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14:paraId="1581FC4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14:paraId="36B8009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14:paraId="4BFA8D2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14:paraId="6606AA4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14:paraId="28C0133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Менделеева-Клапейрона и Ван-дер-Ваальса. Внутренняя энергия реального газа.</w:t>
      </w:r>
    </w:p>
    <w:p w14:paraId="6BAE8E4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14:paraId="2296384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14:paraId="77FAC67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14:paraId="6A9C19D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14:paraId="01994FA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14:paraId="7191E37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14:paraId="04CFC9EA" w14:textId="77777777"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281BCE6" w14:textId="77777777"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14:paraId="36388172" w14:textId="77777777"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0CACD9A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14:paraId="6F3E68F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14:paraId="484D5AF1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14:paraId="5AA6A498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14:paraId="46053B47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14:paraId="51BFE76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14:paraId="4A1C9D9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14:paraId="46D5FDB9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14:paraId="1A737C9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14:paraId="5B7EC92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14:paraId="29F6B388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14:paraId="7852394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14:paraId="056B4C15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14:paraId="0052709D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14:paraId="75B6E63D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14:paraId="04AB9CA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14:paraId="46A4DF6C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14:paraId="3E1C13A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14:paraId="562A598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Био-Савара-Лапласа.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14:paraId="31B8D5C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14:paraId="1AECF47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14:paraId="0F6AC77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соленоида и тороида.</w:t>
      </w:r>
    </w:p>
    <w:p w14:paraId="0E737C2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14:paraId="7F6E75B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14:paraId="4BA6413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14:paraId="44200E0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14:paraId="1CC70DD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14:paraId="1B6ACF2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14:paraId="6B99705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14:paraId="7877B8C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14:paraId="23F7CDC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14:paraId="749D58E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14:paraId="53677B91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14:paraId="43FC3C9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14:paraId="3EAE7C8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14:paraId="46EBF59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14:paraId="6538DA8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14:paraId="5124238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Электромагнитные волны. Дифференциальное уравнение электромагнитной волны и его решение. Вектор Пойтинга.</w:t>
      </w:r>
    </w:p>
    <w:p w14:paraId="72735AD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14:paraId="4E6FD1E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14:paraId="32D54E6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Когерентность и монохроматичность световых волн. Интерференция света. Условие максимумов и минимумов. Методы наблюдения интерференции света.</w:t>
      </w:r>
    </w:p>
    <w:p w14:paraId="3C2CE4E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14:paraId="21569A4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14:paraId="12699B9E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14:paraId="7883BF9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14:paraId="715A9AE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14:paraId="3BF4E0C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14:paraId="3C6075A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14:paraId="5B8D8FEE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14:paraId="60D7939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14:paraId="494725C2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14:paraId="49806C0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14:paraId="5EBC24C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14:paraId="72DAB10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14:paraId="4AC6BDE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14:paraId="4570F92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14:paraId="1A130EA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14:paraId="6826136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14:paraId="17C438FB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14:paraId="5DCABCBD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14:paraId="45B78A68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14:paraId="2D459944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14:paraId="6215853E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14:paraId="6EA5768F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14:paraId="5CC24063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14:paraId="232CFA4C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14:paraId="0F8AF168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14:paraId="605BD44F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14:paraId="3DECB703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14:paraId="3D35BF8A" w14:textId="77777777"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14:paraId="5201D59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6CE8FD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32FC8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B0F10A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FF8ED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616DD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6305E8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8A7C7B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7A6CE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5244E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02AAEF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86C0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C9B68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10E39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9BE2D4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FDB70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08086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DB120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F42E9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4F1911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259303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14:paraId="229BCC0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4DEE1F4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332A34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AE0B39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7F140EF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A6A9F" w14:textId="77777777" w:rsidR="009347D6" w:rsidRDefault="009347D6" w:rsidP="00EE3C25">
      <w:pPr>
        <w:spacing w:after="0" w:line="240" w:lineRule="auto"/>
      </w:pPr>
      <w:r>
        <w:separator/>
      </w:r>
    </w:p>
  </w:endnote>
  <w:endnote w:type="continuationSeparator" w:id="0">
    <w:p w14:paraId="79941392" w14:textId="77777777" w:rsidR="009347D6" w:rsidRDefault="009347D6" w:rsidP="00EE3C25">
      <w:pPr>
        <w:spacing w:after="0" w:line="240" w:lineRule="auto"/>
      </w:pPr>
      <w:r>
        <w:continuationSeparator/>
      </w:r>
    </w:p>
  </w:endnote>
  <w:endnote w:type="continuationNotice" w:id="1">
    <w:p w14:paraId="1749B185" w14:textId="77777777" w:rsidR="009347D6" w:rsidRDefault="009347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9DB7D" w14:textId="77777777" w:rsidR="009347D6" w:rsidRDefault="009347D6" w:rsidP="00EE3C25">
      <w:pPr>
        <w:spacing w:after="0" w:line="240" w:lineRule="auto"/>
      </w:pPr>
      <w:r>
        <w:separator/>
      </w:r>
    </w:p>
  </w:footnote>
  <w:footnote w:type="continuationSeparator" w:id="0">
    <w:p w14:paraId="60F677B1" w14:textId="77777777" w:rsidR="009347D6" w:rsidRDefault="009347D6" w:rsidP="00EE3C25">
      <w:pPr>
        <w:spacing w:after="0" w:line="240" w:lineRule="auto"/>
      </w:pPr>
      <w:r>
        <w:continuationSeparator/>
      </w:r>
    </w:p>
  </w:footnote>
  <w:footnote w:type="continuationNotice" w:id="1">
    <w:p w14:paraId="324916E1" w14:textId="77777777" w:rsidR="009347D6" w:rsidRDefault="009347D6">
      <w:pPr>
        <w:spacing w:after="0" w:line="240" w:lineRule="auto"/>
      </w:pPr>
    </w:p>
  </w:footnote>
  <w:footnote w:id="2">
    <w:p w14:paraId="21063495" w14:textId="77777777" w:rsidR="00BA497A" w:rsidRPr="00A80977" w:rsidRDefault="00BA49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80A6D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244C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31C8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D3E8F"/>
    <w:rsid w:val="004E0A69"/>
    <w:rsid w:val="004E63CF"/>
    <w:rsid w:val="004E6732"/>
    <w:rsid w:val="004F2D0A"/>
    <w:rsid w:val="004F54A0"/>
    <w:rsid w:val="004F70EA"/>
    <w:rsid w:val="00500486"/>
    <w:rsid w:val="005006A9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0877"/>
    <w:rsid w:val="00651407"/>
    <w:rsid w:val="0065176B"/>
    <w:rsid w:val="00651F57"/>
    <w:rsid w:val="00656FA1"/>
    <w:rsid w:val="00660DCB"/>
    <w:rsid w:val="0066249A"/>
    <w:rsid w:val="00663E35"/>
    <w:rsid w:val="006651E9"/>
    <w:rsid w:val="006946C7"/>
    <w:rsid w:val="0069718F"/>
    <w:rsid w:val="006B0549"/>
    <w:rsid w:val="006B063F"/>
    <w:rsid w:val="006B10C2"/>
    <w:rsid w:val="006B1336"/>
    <w:rsid w:val="006B2D36"/>
    <w:rsid w:val="006B4197"/>
    <w:rsid w:val="006B652A"/>
    <w:rsid w:val="006B7AAC"/>
    <w:rsid w:val="006D31B0"/>
    <w:rsid w:val="006D35E6"/>
    <w:rsid w:val="006E58FA"/>
    <w:rsid w:val="006E7601"/>
    <w:rsid w:val="006F3DF8"/>
    <w:rsid w:val="006F60A2"/>
    <w:rsid w:val="00707255"/>
    <w:rsid w:val="00707A71"/>
    <w:rsid w:val="00714CAC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45A8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347D6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097A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12BAC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23E0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184B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064CA"/>
    <w:rsid w:val="00B121E1"/>
    <w:rsid w:val="00B125DD"/>
    <w:rsid w:val="00B13FBD"/>
    <w:rsid w:val="00B24C1F"/>
    <w:rsid w:val="00B31111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B3B93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0BC2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A3507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7EA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21F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060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08CF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1"/>
    <o:shapelayout v:ext="edit">
      <o:idmap v:ext="edit" data="1"/>
    </o:shapelayout>
  </w:shapeDefaults>
  <w:decimalSymbol w:val=","/>
  <w:listSeparator w:val=";"/>
  <w14:docId w14:val="60E4E39B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857DF-8358-40B4-9920-0703BBD5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7868</Words>
  <Characters>44850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2026-06-22T08:35:00Z</cp:lastPrinted>
  <dcterms:created xsi:type="dcterms:W3CDTF">2025-10-22T06:11:00Z</dcterms:created>
  <dcterms:modified xsi:type="dcterms:W3CDTF">2026-06-22T08:35:00Z</dcterms:modified>
</cp:coreProperties>
</file>